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D521" w14:textId="6D215580" w:rsidR="00937016" w:rsidRDefault="00937016">
      <w:r>
        <w:t xml:space="preserve">I love a good story. </w:t>
      </w:r>
    </w:p>
    <w:p w14:paraId="70F2B112" w14:textId="30334EF1" w:rsidR="00937016" w:rsidRDefault="00937016">
      <w:r>
        <w:t>Some humor, some adventure, maybe romance, and a bit of intrigue are all elements of the kinds of stories I like.  Mostly I like the stories that describe some movement forward</w:t>
      </w:r>
      <w:r w:rsidR="00521BF7">
        <w:t>. Happy endings are always good.</w:t>
      </w:r>
    </w:p>
    <w:p w14:paraId="44C16B53" w14:textId="04595FBD" w:rsidR="00E42AA4" w:rsidRDefault="00937016">
      <w:r>
        <w:t xml:space="preserve">I’m fortunate to hear </w:t>
      </w:r>
      <w:r w:rsidR="004204C6">
        <w:t>great</w:t>
      </w:r>
      <w:r>
        <w:t xml:space="preserve"> stories from time to time from </w:t>
      </w:r>
      <w:r w:rsidR="00940CC6">
        <w:t>f</w:t>
      </w:r>
      <w:r w:rsidR="00E42AA4">
        <w:t>riends in our local meetings</w:t>
      </w:r>
      <w:r>
        <w:t xml:space="preserve">.  Stories of </w:t>
      </w:r>
      <w:r w:rsidR="00521BF7">
        <w:t xml:space="preserve">God at work in tangible ways, stories of </w:t>
      </w:r>
      <w:r>
        <w:t xml:space="preserve">healing, renewal, unexpected blessing, even </w:t>
      </w:r>
      <w:r w:rsidR="004204C6">
        <w:t>the stories of</w:t>
      </w:r>
      <w:r>
        <w:t xml:space="preserve"> a life well-lived coming to an end. </w:t>
      </w:r>
    </w:p>
    <w:p w14:paraId="2E60724B" w14:textId="5207FFAB" w:rsidR="00521BF7" w:rsidRDefault="00E42AA4">
      <w:r>
        <w:t xml:space="preserve">Sometimes sharing a story is not for shared delight but to share the burden, to </w:t>
      </w:r>
      <w:r w:rsidR="00C43C34">
        <w:t>risk taking</w:t>
      </w:r>
      <w:r>
        <w:t xml:space="preserve"> a part of us that is hurting and hold it out</w:t>
      </w:r>
      <w:r w:rsidR="00C43C34">
        <w:t xml:space="preserve"> for</w:t>
      </w:r>
      <w:r>
        <w:t xml:space="preserve"> others to see.  When I </w:t>
      </w:r>
      <w:r w:rsidR="00521BF7">
        <w:t>get brave enough to share about something</w:t>
      </w:r>
      <w:r>
        <w:t xml:space="preserve"> I am fretting about it takes some of the heaviness and worry away.  We are not often eager to share these things with one another, it can be </w:t>
      </w:r>
      <w:r w:rsidR="00AF5A8E">
        <w:t>humbling</w:t>
      </w:r>
      <w:r>
        <w:t xml:space="preserve">.  But I am convinced that our shared stories of success </w:t>
      </w:r>
      <w:r w:rsidRPr="00C43C34">
        <w:rPr>
          <w:u w:val="single"/>
        </w:rPr>
        <w:t>and</w:t>
      </w:r>
      <w:r>
        <w:t xml:space="preserve"> our stories of our shortcomings knit us together.  </w:t>
      </w:r>
      <w:r w:rsidR="00521BF7">
        <w:t xml:space="preserve">It requires trust and </w:t>
      </w:r>
      <w:r w:rsidR="00C43C34">
        <w:t xml:space="preserve">a commitment to </w:t>
      </w:r>
      <w:r w:rsidR="00521BF7">
        <w:t>good listening</w:t>
      </w:r>
      <w:r w:rsidR="00C43C34">
        <w:t>.</w:t>
      </w:r>
    </w:p>
    <w:p w14:paraId="6C2D91AF" w14:textId="2916466E" w:rsidR="00E42AA4" w:rsidRDefault="00C43C34">
      <w:r>
        <w:t>Recently</w:t>
      </w:r>
      <w:r w:rsidR="00521BF7">
        <w:t xml:space="preserve">, </w:t>
      </w:r>
      <w:r w:rsidR="00E42AA4">
        <w:t xml:space="preserve">I have been taken with how many of us wrestle with the issue of poor mental health.  It seems like the stories of </w:t>
      </w:r>
      <w:r>
        <w:t>grappling</w:t>
      </w:r>
      <w:r w:rsidR="00E42AA4">
        <w:t xml:space="preserve"> with our depression/anxiety, trying to help our </w:t>
      </w:r>
      <w:r w:rsidR="00521BF7">
        <w:t>loved ones</w:t>
      </w:r>
      <w:r w:rsidR="00E42AA4">
        <w:t xml:space="preserve"> navigate mental health challenges, and the everyday influences of fragile mental health in the world around us are pervasive. </w:t>
      </w:r>
    </w:p>
    <w:p w14:paraId="63A9D16F" w14:textId="7E1B6680" w:rsidR="00521BF7" w:rsidRDefault="00E42AA4">
      <w:r>
        <w:t>I have no doubt that poor mental health is on the rise. I have heard folks share their own story of struggl</w:t>
      </w:r>
      <w:r w:rsidR="00C43C34">
        <w:t>e</w:t>
      </w:r>
      <w:r>
        <w:t xml:space="preserve"> with </w:t>
      </w:r>
      <w:r w:rsidR="00521BF7">
        <w:t>another person</w:t>
      </w:r>
      <w:r>
        <w:t xml:space="preserve"> who then </w:t>
      </w:r>
      <w:r w:rsidR="00521BF7">
        <w:t>begins to</w:t>
      </w:r>
      <w:r>
        <w:t xml:space="preserve"> </w:t>
      </w:r>
      <w:r w:rsidR="004204C6">
        <w:t>respond with</w:t>
      </w:r>
      <w:r>
        <w:t xml:space="preserve"> their own similar struggles.  People that might not agree on a lot but who share </w:t>
      </w:r>
      <w:r w:rsidR="004204C6">
        <w:t>a</w:t>
      </w:r>
      <w:r>
        <w:t xml:space="preserve"> story of pain and </w:t>
      </w:r>
      <w:r w:rsidR="00521BF7">
        <w:t>doubt</w:t>
      </w:r>
      <w:r>
        <w:t>. That shared</w:t>
      </w:r>
      <w:r w:rsidR="00521BF7">
        <w:t xml:space="preserve"> burden helps us see one another as more than a set of beliefs or some other </w:t>
      </w:r>
      <w:r w:rsidR="00C43C34">
        <w:t xml:space="preserve">stereotype </w:t>
      </w:r>
      <w:r w:rsidR="004204C6">
        <w:t>and</w:t>
      </w:r>
      <w:r w:rsidR="00521BF7">
        <w:t xml:space="preserve"> helps us </w:t>
      </w:r>
      <w:r w:rsidR="00C43C34">
        <w:t>recognize that</w:t>
      </w:r>
      <w:r w:rsidR="00521BF7">
        <w:t xml:space="preserve"> this person is much more like me tha</w:t>
      </w:r>
      <w:r w:rsidR="004204C6">
        <w:t xml:space="preserve">n </w:t>
      </w:r>
      <w:r w:rsidR="00521BF7">
        <w:t>I might have thought.  This person lays awa</w:t>
      </w:r>
      <w:r w:rsidR="00940CC6">
        <w:t>ke</w:t>
      </w:r>
      <w:r w:rsidR="00521BF7">
        <w:t xml:space="preserve"> at night worrying about a child or a sibling who is in a dark place</w:t>
      </w:r>
      <w:proofErr w:type="gramStart"/>
      <w:r w:rsidR="00521BF7">
        <w:t>…..</w:t>
      </w:r>
      <w:proofErr w:type="gramEnd"/>
      <w:r w:rsidR="00521BF7">
        <w:t xml:space="preserve">just like I do.  </w:t>
      </w:r>
      <w:r>
        <w:t xml:space="preserve"> </w:t>
      </w:r>
    </w:p>
    <w:p w14:paraId="55C13B58" w14:textId="2CCC9880" w:rsidR="00940CC6" w:rsidRDefault="00521BF7">
      <w:r>
        <w:t xml:space="preserve">Friends, we need each other.  We need to share our stories of joy and our stories of doubt and even failure. We have a hurting world </w:t>
      </w:r>
      <w:r w:rsidR="00940CC6">
        <w:t>that</w:t>
      </w:r>
      <w:r>
        <w:t xml:space="preserve"> need</w:t>
      </w:r>
      <w:r w:rsidR="00940CC6">
        <w:t>s</w:t>
      </w:r>
      <w:r>
        <w:t xml:space="preserve"> a safe place to tell their story and find others who will walk </w:t>
      </w:r>
      <w:proofErr w:type="gramStart"/>
      <w:r>
        <w:t>alongside</w:t>
      </w:r>
      <w:r w:rsidR="00940CC6">
        <w:t>;</w:t>
      </w:r>
      <w:proofErr w:type="gramEnd"/>
      <w:r w:rsidR="00C43C34">
        <w:t xml:space="preserve"> </w:t>
      </w:r>
      <w:r w:rsidR="00940CC6">
        <w:t>w</w:t>
      </w:r>
      <w:r w:rsidR="00C43C34">
        <w:t>ho won’t judge them, but will embrace them.</w:t>
      </w:r>
      <w:r>
        <w:t xml:space="preserve"> </w:t>
      </w:r>
    </w:p>
    <w:p w14:paraId="571D2241" w14:textId="049F5C5C" w:rsidR="00940CC6" w:rsidRDefault="00940CC6">
      <w:r>
        <w:t>I have high hopes that our local meetings will take on</w:t>
      </w:r>
      <w:r w:rsidR="004F6E52">
        <w:t xml:space="preserve"> and deepen</w:t>
      </w:r>
      <w:r>
        <w:t xml:space="preserve"> the challenge </w:t>
      </w:r>
      <w:r w:rsidR="004F6E52">
        <w:t xml:space="preserve">laid out </w:t>
      </w:r>
      <w:r>
        <w:t xml:space="preserve">by Quaker </w:t>
      </w:r>
      <w:r w:rsidR="004F6E52">
        <w:t xml:space="preserve">author </w:t>
      </w:r>
      <w:r>
        <w:t xml:space="preserve">Elton </w:t>
      </w:r>
      <w:r w:rsidR="004F6E52">
        <w:t xml:space="preserve">Trueblood; “…the </w:t>
      </w:r>
      <w:r>
        <w:t>creation of centers of loving fellowship, which will in turn infect the world”</w:t>
      </w:r>
      <w:r w:rsidR="004F6E52">
        <w:t xml:space="preserve"> (Company of the Committed, pg. 113).  </w:t>
      </w:r>
      <w:r w:rsidR="00440E21">
        <w:t xml:space="preserve">Would the broader community describe your meeting that way? </w:t>
      </w:r>
      <w:r w:rsidR="004F6E52">
        <w:t xml:space="preserve">Would you characterize your meeting as a “loving fellowship”? </w:t>
      </w:r>
      <w:r w:rsidR="00440E21">
        <w:t>Is there room for folks to live ou</w:t>
      </w:r>
      <w:r w:rsidR="004204C6">
        <w:t>t</w:t>
      </w:r>
      <w:r w:rsidR="00440E21">
        <w:t xml:space="preserve"> the story of their lives within </w:t>
      </w:r>
      <w:r w:rsidR="004204C6">
        <w:t>our</w:t>
      </w:r>
      <w:r w:rsidR="00440E21">
        <w:t xml:space="preserve"> meeting? </w:t>
      </w:r>
      <w:r w:rsidR="004204C6">
        <w:t>Will</w:t>
      </w:r>
      <w:r w:rsidR="004F6E52">
        <w:t xml:space="preserve"> our love be stretched and expanded to accompany our fellow humans as they face into mental health</w:t>
      </w:r>
      <w:r w:rsidR="00440E21">
        <w:t xml:space="preserve"> struggles</w:t>
      </w:r>
      <w:r w:rsidR="004F6E52">
        <w:t>?  Will we let others accompany us when we struggle with the same?</w:t>
      </w:r>
      <w:r w:rsidR="00440E21">
        <w:t xml:space="preserve"> </w:t>
      </w:r>
    </w:p>
    <w:p w14:paraId="4E754EE6" w14:textId="713582F0" w:rsidR="004204C6" w:rsidRDefault="004204C6">
      <w:r>
        <w:lastRenderedPageBreak/>
        <w:t xml:space="preserve">Our 2024 Annual Sessions theme of Embracing God’s Abundance is not just a flowery description of </w:t>
      </w:r>
      <w:r w:rsidR="001272D1">
        <w:t xml:space="preserve">some pipe dream. It is a challenge to each of us to both actively embrace and to share with others the abundance we experience. As we get closer to our July sessions, I hope you will pay attention to see where that abundance appears even if it is a small flicker.  How can we help one another fan that spark to flame? </w:t>
      </w:r>
      <w:r w:rsidR="001272D1">
        <w:t>Can we/ will we be that for each other? Can we be the Christ-Light for those who</w:t>
      </w:r>
      <w:r w:rsidR="001272D1">
        <w:t>, like us, struggle in the darkness at times</w:t>
      </w:r>
      <w:r w:rsidR="001272D1">
        <w:t>?</w:t>
      </w:r>
    </w:p>
    <w:p w14:paraId="476A9287" w14:textId="77777777" w:rsidR="00440E21" w:rsidRDefault="00440E21"/>
    <w:p w14:paraId="01BFDF85" w14:textId="77777777" w:rsidR="00C43C34" w:rsidRDefault="00C43C34"/>
    <w:p w14:paraId="35D8D58F" w14:textId="2E3F9692" w:rsidR="00C43C34" w:rsidRDefault="00C43C34"/>
    <w:sectPr w:rsidR="00C4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16"/>
    <w:rsid w:val="001272D1"/>
    <w:rsid w:val="004204C6"/>
    <w:rsid w:val="00440E21"/>
    <w:rsid w:val="004F6E52"/>
    <w:rsid w:val="00521BF7"/>
    <w:rsid w:val="00937016"/>
    <w:rsid w:val="00940CC6"/>
    <w:rsid w:val="00AF5A8E"/>
    <w:rsid w:val="00C43C34"/>
    <w:rsid w:val="00E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8B55C"/>
  <w15:chartTrackingRefBased/>
  <w15:docId w15:val="{C4C515BD-5A1A-1B4A-84A3-E2F793E9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0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0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0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0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0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0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0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0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0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0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0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0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0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0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70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0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70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0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70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70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0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70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Sims</dc:creator>
  <cp:keywords/>
  <dc:description/>
  <cp:lastModifiedBy>Bonnie Sims</cp:lastModifiedBy>
  <cp:revision>4</cp:revision>
  <dcterms:created xsi:type="dcterms:W3CDTF">2024-01-24T19:43:00Z</dcterms:created>
  <dcterms:modified xsi:type="dcterms:W3CDTF">2024-01-25T15:50:00Z</dcterms:modified>
</cp:coreProperties>
</file>