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1358A" w:rsidRDefault="00000000">
      <w:pPr>
        <w:pStyle w:val="Heading2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Western Y</w:t>
      </w:r>
      <w:r>
        <w:rPr>
          <w:b/>
        </w:rPr>
        <w:t xml:space="preserve">early Meeting </w:t>
      </w:r>
      <w:r>
        <w:rPr>
          <w:rFonts w:ascii="Calibri" w:eastAsia="Calibri" w:hAnsi="Calibri" w:cs="Calibri"/>
          <w:b/>
        </w:rPr>
        <w:t xml:space="preserve"> </w:t>
      </w:r>
    </w:p>
    <w:p w14:paraId="00000002" w14:textId="20DA6F75" w:rsidR="0021358A" w:rsidRDefault="00000000">
      <w:pPr>
        <w:pStyle w:val="Heading2"/>
        <w:rPr>
          <w:rFonts w:ascii="Calibri" w:eastAsia="Calibri" w:hAnsi="Calibri" w:cs="Calibri"/>
          <w:b/>
        </w:rPr>
      </w:pPr>
      <w:r>
        <w:rPr>
          <w:b/>
        </w:rPr>
        <w:t>202</w:t>
      </w:r>
      <w:r w:rsidR="00D55DC0">
        <w:rPr>
          <w:b/>
        </w:rPr>
        <w:t>3</w:t>
      </w:r>
      <w:r>
        <w:rPr>
          <w:b/>
        </w:rPr>
        <w:t xml:space="preserve"> </w:t>
      </w:r>
      <w:r>
        <w:rPr>
          <w:rFonts w:ascii="Calibri" w:eastAsia="Calibri" w:hAnsi="Calibri" w:cs="Calibri"/>
          <w:b/>
        </w:rPr>
        <w:t>PME Resource Review Form</w:t>
      </w:r>
    </w:p>
    <w:p w14:paraId="00000003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4" w14:textId="77777777" w:rsidR="0021358A" w:rsidRDefault="00000000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Dear Pastor:</w:t>
      </w:r>
    </w:p>
    <w:p w14:paraId="00000005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6" w14:textId="52A5ED29" w:rsidR="0021358A" w:rsidRDefault="00000000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Thank you for choosing to review a resource from</w:t>
      </w:r>
      <w:r w:rsidR="00E254A9">
        <w:rPr>
          <w:color w:val="26282A"/>
          <w:sz w:val="24"/>
          <w:szCs w:val="24"/>
        </w:rPr>
        <w:t xml:space="preserve"> the attached.</w:t>
      </w:r>
      <w:r>
        <w:rPr>
          <w:color w:val="26282A"/>
          <w:sz w:val="24"/>
          <w:szCs w:val="24"/>
        </w:rPr>
        <w:t xml:space="preserve"> Your review gives you an opportunity to complete your 202</w:t>
      </w:r>
      <w:r w:rsidR="00D55DC0">
        <w:rPr>
          <w:color w:val="26282A"/>
          <w:sz w:val="24"/>
          <w:szCs w:val="24"/>
        </w:rPr>
        <w:t>3</w:t>
      </w:r>
      <w:r>
        <w:rPr>
          <w:color w:val="26282A"/>
          <w:sz w:val="24"/>
          <w:szCs w:val="24"/>
        </w:rPr>
        <w:t xml:space="preserve"> Pastors Financial Training and provides the PME Project with valuable information that can be shared with other WYM pastors.  Your review will likely be published in a PME publication in the future (such as a newsletter, flyer, &amp;/or email). </w:t>
      </w:r>
    </w:p>
    <w:p w14:paraId="00000007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8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9" w14:textId="77777777" w:rsidR="0021358A" w:rsidRDefault="00000000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 xml:space="preserve">Name of resource:  </w:t>
      </w:r>
    </w:p>
    <w:p w14:paraId="0000000A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B" w14:textId="77777777" w:rsidR="0021358A" w:rsidRDefault="0021358A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</w:p>
    <w:p w14:paraId="0000000C" w14:textId="77777777" w:rsidR="0021358A" w:rsidRDefault="00000000">
      <w:pPr>
        <w:shd w:val="clear" w:color="auto" w:fill="FFFFFF"/>
        <w:spacing w:after="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Please read/view/listen to the material and provide a written review the material (suggested total of 300-600 words) Here are some questions that we ask that you answer (using as much space as needed):</w:t>
      </w:r>
    </w:p>
    <w:p w14:paraId="0000000D" w14:textId="77777777" w:rsidR="0021358A" w:rsidRDefault="00000000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Give a brief summary of the materials (100-200 words)</w:t>
      </w:r>
    </w:p>
    <w:p w14:paraId="0000000E" w14:textId="77777777" w:rsidR="0021358A" w:rsidRDefault="0021358A">
      <w:pPr>
        <w:shd w:val="clear" w:color="auto" w:fill="FFFFFF"/>
        <w:spacing w:before="280" w:after="280" w:line="240" w:lineRule="auto"/>
        <w:ind w:left="720"/>
        <w:rPr>
          <w:color w:val="26282A"/>
          <w:sz w:val="24"/>
          <w:szCs w:val="24"/>
        </w:rPr>
      </w:pPr>
    </w:p>
    <w:p w14:paraId="0000000F" w14:textId="77777777" w:rsidR="0021358A" w:rsidRDefault="00000000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What was most helpful to you in this material?</w:t>
      </w:r>
    </w:p>
    <w:p w14:paraId="00000010" w14:textId="77777777" w:rsidR="0021358A" w:rsidRDefault="0021358A">
      <w:pPr>
        <w:shd w:val="clear" w:color="auto" w:fill="FFFFFF"/>
        <w:spacing w:before="280" w:after="280" w:line="240" w:lineRule="auto"/>
        <w:rPr>
          <w:color w:val="26282A"/>
          <w:sz w:val="24"/>
          <w:szCs w:val="24"/>
        </w:rPr>
      </w:pPr>
    </w:p>
    <w:p w14:paraId="00000011" w14:textId="77777777" w:rsidR="0021358A" w:rsidRDefault="00000000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color w:val="26282A"/>
          <w:sz w:val="24"/>
          <w:szCs w:val="24"/>
        </w:rPr>
      </w:pPr>
      <w:r>
        <w:rPr>
          <w:color w:val="26282A"/>
          <w:sz w:val="24"/>
          <w:szCs w:val="24"/>
        </w:rPr>
        <w:t>Would you recommend this material to other pastors?  Why or why not?</w:t>
      </w:r>
    </w:p>
    <w:p w14:paraId="00000012" w14:textId="77777777" w:rsidR="0021358A" w:rsidRDefault="0021358A">
      <w:pPr>
        <w:shd w:val="clear" w:color="auto" w:fill="FFFFFF"/>
        <w:spacing w:before="280" w:after="280" w:line="240" w:lineRule="auto"/>
        <w:rPr>
          <w:color w:val="26282A"/>
          <w:sz w:val="24"/>
          <w:szCs w:val="24"/>
        </w:rPr>
      </w:pPr>
    </w:p>
    <w:p w14:paraId="00000013" w14:textId="77777777" w:rsidR="0021358A" w:rsidRDefault="00000000">
      <w:pPr>
        <w:numPr>
          <w:ilvl w:val="0"/>
          <w:numId w:val="1"/>
        </w:num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color w:val="26282A"/>
          <w:sz w:val="24"/>
          <w:szCs w:val="24"/>
        </w:rPr>
        <w:t xml:space="preserve">What rating would you give this material?   (5 stars = superb, 4 stars = very helpful, 3 stars = somewhat helpful, 2 stars = a few helpful ideas, 1 star = not helpful)  </w:t>
      </w:r>
    </w:p>
    <w:p w14:paraId="00000014" w14:textId="77777777" w:rsidR="0021358A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Your name: </w:t>
      </w:r>
    </w:p>
    <w:p w14:paraId="00000015" w14:textId="77777777" w:rsidR="0021358A" w:rsidRDefault="00000000">
      <w:pPr>
        <w:shd w:val="clear" w:color="auto" w:fill="FFFFFF"/>
        <w:spacing w:before="280" w:after="280" w:line="240" w:lineRule="auto"/>
        <w:rPr>
          <w:sz w:val="24"/>
          <w:szCs w:val="24"/>
        </w:rPr>
      </w:pPr>
      <w:r>
        <w:rPr>
          <w:sz w:val="24"/>
          <w:szCs w:val="24"/>
        </w:rPr>
        <w:t>Date of submission to WYM Office</w:t>
      </w:r>
    </w:p>
    <w:p w14:paraId="00000016" w14:textId="77777777" w:rsidR="0021358A" w:rsidRDefault="00000000">
      <w:pPr>
        <w:shd w:val="clear" w:color="auto" w:fill="FFFFFF"/>
        <w:spacing w:before="28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Please return this to postal mail at WYM,  PO Box 70, Plainfield IN 46168 or send to the WYM Office to </w:t>
      </w:r>
      <w:hyperlink r:id="rId8">
        <w:r>
          <w:rPr>
            <w:color w:val="0563C1"/>
            <w:sz w:val="24"/>
            <w:szCs w:val="24"/>
            <w:u w:val="single"/>
          </w:rPr>
          <w:t>office@westernyearlymeeting.org</w:t>
        </w:r>
      </w:hyperlink>
      <w:r>
        <w:rPr>
          <w:sz w:val="24"/>
          <w:szCs w:val="24"/>
        </w:rPr>
        <w:t xml:space="preserve"> with the subject line:  PME Resource Review</w:t>
      </w:r>
    </w:p>
    <w:sectPr w:rsidR="0021358A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8EAF6" w14:textId="77777777" w:rsidR="0065468E" w:rsidRDefault="0065468E">
      <w:pPr>
        <w:spacing w:after="0" w:line="240" w:lineRule="auto"/>
      </w:pPr>
      <w:r>
        <w:separator/>
      </w:r>
    </w:p>
  </w:endnote>
  <w:endnote w:type="continuationSeparator" w:id="0">
    <w:p w14:paraId="7C61A2F9" w14:textId="77777777" w:rsidR="0065468E" w:rsidRDefault="00654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21358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3/31/2021  </w:t>
    </w:r>
    <w:proofErr w:type="spellStart"/>
    <w:r>
      <w:rPr>
        <w:color w:val="000000"/>
      </w:rPr>
      <w:t>dsg</w:t>
    </w:r>
    <w:proofErr w:type="spellEnd"/>
    <w:r>
      <w:rPr>
        <w:color w:val="000000"/>
      </w:rPr>
      <w:tab/>
    </w:r>
    <w:r>
      <w:rPr>
        <w:color w:val="000000"/>
      </w:rPr>
      <w:tab/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46C04" w14:textId="77777777" w:rsidR="0065468E" w:rsidRDefault="0065468E">
      <w:pPr>
        <w:spacing w:after="0" w:line="240" w:lineRule="auto"/>
      </w:pPr>
      <w:r>
        <w:separator/>
      </w:r>
    </w:p>
  </w:footnote>
  <w:footnote w:type="continuationSeparator" w:id="0">
    <w:p w14:paraId="287EEBCF" w14:textId="77777777" w:rsidR="0065468E" w:rsidRDefault="00654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3C625A"/>
    <w:multiLevelType w:val="multilevel"/>
    <w:tmpl w:val="BD40FB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5229358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58A"/>
    <w:rsid w:val="0021358A"/>
    <w:rsid w:val="005B78CC"/>
    <w:rsid w:val="0065468E"/>
    <w:rsid w:val="00B20046"/>
    <w:rsid w:val="00D55DC0"/>
    <w:rsid w:val="00E25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A49F7"/>
  <w15:docId w15:val="{17AA2F5A-0BB4-439D-9C13-F9F12E38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2D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153C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2D57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82D5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B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DBC"/>
  </w:style>
  <w:style w:type="paragraph" w:styleId="Footer">
    <w:name w:val="footer"/>
    <w:basedOn w:val="Normal"/>
    <w:link w:val="FooterChar"/>
    <w:uiPriority w:val="99"/>
    <w:unhideWhenUsed/>
    <w:rsid w:val="000B6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DB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westernyearlymeeting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1t+DyF3EUXm5laIvC96YzCDNTw==">AMUW2mXJRB3nBEC2LEq4dksl96EyNJBHbWiRPgVM6eeAe3sfJhs9PWZN88bC+oqT0WxAfC3uxG4g2ZlTBd55OhYOXVRlJKEqW2O/hEsG+rAHJeZirJfP3/k=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</dc:creator>
  <cp:lastModifiedBy>Haley Devens</cp:lastModifiedBy>
  <cp:revision>2</cp:revision>
  <cp:lastPrinted>2023-02-01T19:44:00Z</cp:lastPrinted>
  <dcterms:created xsi:type="dcterms:W3CDTF">2023-02-01T20:04:00Z</dcterms:created>
  <dcterms:modified xsi:type="dcterms:W3CDTF">2023-02-01T20:04:00Z</dcterms:modified>
</cp:coreProperties>
</file>